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  <w:bookmarkStart w:id="0" w:name="_GoBack"/>
      <w:bookmarkEnd w:id="0"/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4B0E7DE0" w:rsidR="00A229BA" w:rsidRPr="00153089" w:rsidRDefault="00DB31BA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August 13,</w:t>
      </w:r>
      <w:r w:rsidR="00F12155" w:rsidRPr="002174B5">
        <w:rPr>
          <w:bCs/>
          <w:color w:val="3A3641"/>
        </w:rPr>
        <w:t xml:space="preserve">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6B8974E" w14:textId="021B3645" w:rsidR="00153089" w:rsidRPr="00153089" w:rsidRDefault="00153089" w:rsidP="00153089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</w:rPr>
      </w:pPr>
      <w:r w:rsidRPr="00153089">
        <w:rPr>
          <w:b/>
          <w:bCs/>
        </w:rPr>
        <w:t>PRESENTATION</w:t>
      </w:r>
    </w:p>
    <w:p w14:paraId="0852348A" w14:textId="77777777" w:rsidR="00153089" w:rsidRPr="00153089" w:rsidRDefault="00153089" w:rsidP="00153089">
      <w:pPr>
        <w:pStyle w:val="ListParagraph"/>
        <w:tabs>
          <w:tab w:val="left" w:pos="1565"/>
          <w:tab w:val="left" w:pos="1566"/>
        </w:tabs>
        <w:ind w:left="903" w:firstLine="0"/>
        <w:jc w:val="both"/>
        <w:rPr>
          <w:b/>
          <w:bCs/>
        </w:rPr>
      </w:pPr>
    </w:p>
    <w:p w14:paraId="15E5D43A" w14:textId="4D158505" w:rsidR="00F97F18" w:rsidRDefault="003935AB" w:rsidP="003935AB">
      <w:pPr>
        <w:pStyle w:val="ListParagraph"/>
        <w:numPr>
          <w:ilvl w:val="0"/>
          <w:numId w:val="5"/>
        </w:numPr>
        <w:tabs>
          <w:tab w:val="left" w:pos="1565"/>
          <w:tab w:val="left" w:pos="1566"/>
        </w:tabs>
        <w:rPr>
          <w:bCs/>
        </w:rPr>
      </w:pPr>
      <w:r>
        <w:rPr>
          <w:bCs/>
        </w:rPr>
        <w:t>Proposed Gullah Geechee Cultural Corridor Multi-Use Greenway/Blueway Trail</w:t>
      </w:r>
    </w:p>
    <w:p w14:paraId="7AC75BB1" w14:textId="1980EF72" w:rsidR="003935AB" w:rsidRDefault="003935AB" w:rsidP="003935AB">
      <w:pPr>
        <w:pStyle w:val="ListParagraph"/>
        <w:tabs>
          <w:tab w:val="left" w:pos="1565"/>
          <w:tab w:val="left" w:pos="1566"/>
        </w:tabs>
        <w:ind w:left="1680" w:firstLine="0"/>
        <w:rPr>
          <w:bCs/>
        </w:rPr>
      </w:pPr>
      <w:r>
        <w:rPr>
          <w:bCs/>
        </w:rPr>
        <w:t>Brayton Willis, Acting Chairman Environmental and Climate Justice Committee</w:t>
      </w:r>
    </w:p>
    <w:p w14:paraId="153125B9" w14:textId="64022D06" w:rsidR="003935AB" w:rsidRDefault="003935AB" w:rsidP="003935AB">
      <w:pPr>
        <w:pStyle w:val="ListParagraph"/>
        <w:tabs>
          <w:tab w:val="left" w:pos="1565"/>
          <w:tab w:val="left" w:pos="1566"/>
        </w:tabs>
        <w:ind w:left="1680" w:firstLine="0"/>
        <w:rPr>
          <w:bCs/>
        </w:rPr>
      </w:pPr>
      <w:r>
        <w:rPr>
          <w:bCs/>
        </w:rPr>
        <w:t xml:space="preserve">Brunswick County </w:t>
      </w:r>
    </w:p>
    <w:p w14:paraId="1CC62FD6" w14:textId="77777777" w:rsidR="00F235F3" w:rsidRDefault="00F235F3" w:rsidP="003935AB">
      <w:pPr>
        <w:pStyle w:val="ListParagraph"/>
        <w:tabs>
          <w:tab w:val="left" w:pos="1565"/>
          <w:tab w:val="left" w:pos="1566"/>
        </w:tabs>
        <w:ind w:left="1680" w:firstLine="0"/>
        <w:rPr>
          <w:bCs/>
        </w:rPr>
      </w:pPr>
    </w:p>
    <w:p w14:paraId="7A25DDFC" w14:textId="01AE843A" w:rsidR="00F235F3" w:rsidRPr="00F235F3" w:rsidRDefault="008C32E1" w:rsidP="00F235F3">
      <w:pPr>
        <w:pStyle w:val="ListParagraph"/>
        <w:numPr>
          <w:ilvl w:val="0"/>
          <w:numId w:val="5"/>
        </w:numPr>
        <w:tabs>
          <w:tab w:val="left" w:pos="1565"/>
          <w:tab w:val="left" w:pos="1566"/>
        </w:tabs>
        <w:rPr>
          <w:bCs/>
        </w:rPr>
      </w:pPr>
      <w:r>
        <w:rPr>
          <w:bCs/>
        </w:rPr>
        <w:t>A</w:t>
      </w:r>
      <w:r w:rsidR="001B0CC6">
        <w:rPr>
          <w:bCs/>
        </w:rPr>
        <w:t>n</w:t>
      </w:r>
      <w:r w:rsidR="00940AC5">
        <w:rPr>
          <w:bCs/>
        </w:rPr>
        <w:t>nual Harvest Gathering by Skaru</w:t>
      </w:r>
      <w:r>
        <w:rPr>
          <w:bCs/>
        </w:rPr>
        <w:t>re Woccon of the Cape Fear by Teneia Jones</w:t>
      </w:r>
      <w:r w:rsidR="00DC1E46">
        <w:rPr>
          <w:bCs/>
        </w:rPr>
        <w:t>, Deputy Director and Head Administrator</w:t>
      </w:r>
    </w:p>
    <w:p w14:paraId="6F625742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2FECB3C0" w14:textId="2251E4C7" w:rsidR="00153089" w:rsidRDefault="003935A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</w:t>
      </w:r>
      <w:r w:rsidR="00F12155" w:rsidRPr="008918CD">
        <w:rPr>
          <w:b/>
          <w:bCs/>
          <w:color w:val="2A2631"/>
        </w:rPr>
        <w:t xml:space="preserve"> </w:t>
      </w:r>
      <w:r w:rsidR="00153089">
        <w:rPr>
          <w:b/>
          <w:bCs/>
          <w:color w:val="2A2631"/>
        </w:rPr>
        <w:tab/>
      </w:r>
      <w:r w:rsidR="00153089">
        <w:rPr>
          <w:b/>
          <w:bCs/>
          <w:color w:val="2A2631"/>
        </w:rPr>
        <w:tab/>
      </w:r>
    </w:p>
    <w:p w14:paraId="2ABA7644" w14:textId="29DC1637" w:rsidR="00A229BA" w:rsidRPr="008918CD" w:rsidRDefault="00153089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6</w:t>
      </w:r>
      <w:r w:rsidR="00F12155" w:rsidRPr="008918CD">
        <w:rPr>
          <w:b/>
          <w:bCs/>
          <w:color w:val="2A2631"/>
        </w:rPr>
        <w:t>.  UNFINISHED BUSINESS</w:t>
      </w:r>
      <w:r w:rsidR="00AF7FE2">
        <w:rPr>
          <w:b/>
          <w:bCs/>
          <w:color w:val="2A2631"/>
        </w:rPr>
        <w:tab/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proofErr w:type="gramStart"/>
      <w:r>
        <w:rPr>
          <w:bCs/>
          <w:color w:val="4F4B54"/>
          <w:sz w:val="22"/>
          <w:szCs w:val="22"/>
        </w:rPr>
        <w:t>a</w:t>
      </w:r>
      <w:proofErr w:type="gramEnd"/>
      <w:r>
        <w:rPr>
          <w:bCs/>
          <w:color w:val="4F4B54"/>
          <w:sz w:val="22"/>
          <w:szCs w:val="22"/>
        </w:rPr>
        <w:t>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4DAB9D1C" w14:textId="77777777" w:rsidR="002C7E87" w:rsidRDefault="002C7E87">
      <w:pPr>
        <w:ind w:left="1519"/>
        <w:rPr>
          <w:bCs/>
          <w:color w:val="3A3641"/>
        </w:rPr>
      </w:pPr>
    </w:p>
    <w:p w14:paraId="4BB712EA" w14:textId="5BF4B6A5" w:rsidR="002C7E87" w:rsidRPr="002174B5" w:rsidRDefault="002C7E87">
      <w:pPr>
        <w:ind w:left="1519"/>
        <w:rPr>
          <w:bCs/>
        </w:rPr>
      </w:pPr>
      <w:r>
        <w:rPr>
          <w:bCs/>
          <w:color w:val="3A3641"/>
        </w:rPr>
        <w:t>2. State of North Carolina Executive Order No. 163 allowing the re-opening of Parks</w:t>
      </w:r>
    </w:p>
    <w:p w14:paraId="592460B9" w14:textId="32C0AC31" w:rsidR="00A229BA" w:rsidRPr="002174B5" w:rsidRDefault="00AF7FE2">
      <w:pPr>
        <w:pStyle w:val="BodyText"/>
        <w:spacing w:before="7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</w:t>
      </w:r>
    </w:p>
    <w:p w14:paraId="32FFB190" w14:textId="00A8E021" w:rsidR="00A229BA" w:rsidRPr="008918CD" w:rsidRDefault="00AF7FE2">
      <w:pPr>
        <w:pStyle w:val="BodyText"/>
        <w:spacing w:before="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     b. </w:t>
      </w:r>
      <w:r w:rsidRPr="00AF7FE2">
        <w:rPr>
          <w:bCs/>
          <w:sz w:val="22"/>
          <w:szCs w:val="22"/>
        </w:rPr>
        <w:t>Update on Other Events presented to Board of Commissioners</w:t>
      </w:r>
      <w:r>
        <w:rPr>
          <w:b/>
          <w:bCs/>
          <w:sz w:val="22"/>
          <w:szCs w:val="22"/>
        </w:rPr>
        <w:tab/>
      </w:r>
    </w:p>
    <w:p w14:paraId="249AAD7E" w14:textId="77777777" w:rsidR="00AF7FE2" w:rsidRDefault="00F12155" w:rsidP="00F12155">
      <w:pPr>
        <w:tabs>
          <w:tab w:val="left" w:pos="893"/>
        </w:tabs>
        <w:rPr>
          <w:b/>
          <w:bCs/>
          <w:color w:val="3A3641"/>
          <w:w w:val="105"/>
        </w:rPr>
      </w:pPr>
      <w:r w:rsidRPr="008918CD">
        <w:rPr>
          <w:b/>
          <w:bCs/>
          <w:color w:val="3A3641"/>
          <w:w w:val="105"/>
        </w:rPr>
        <w:t xml:space="preserve">          </w:t>
      </w:r>
    </w:p>
    <w:p w14:paraId="20861C14" w14:textId="77777777" w:rsidR="00344C9E" w:rsidRDefault="00344C9E" w:rsidP="00F12155">
      <w:pPr>
        <w:tabs>
          <w:tab w:val="left" w:pos="893"/>
        </w:tabs>
        <w:rPr>
          <w:b/>
          <w:bCs/>
          <w:color w:val="3A3641"/>
          <w:w w:val="105"/>
        </w:rPr>
      </w:pPr>
      <w:r>
        <w:rPr>
          <w:b/>
          <w:bCs/>
          <w:color w:val="3A3641"/>
          <w:w w:val="105"/>
        </w:rPr>
        <w:t xml:space="preserve"> </w:t>
      </w:r>
      <w:r>
        <w:rPr>
          <w:b/>
          <w:bCs/>
          <w:color w:val="3A3641"/>
          <w:w w:val="105"/>
        </w:rPr>
        <w:tab/>
        <w:t xml:space="preserve"> </w:t>
      </w:r>
    </w:p>
    <w:p w14:paraId="5BF935CC" w14:textId="66725A6C" w:rsidR="00344C9E" w:rsidRPr="00344C9E" w:rsidRDefault="00344C9E" w:rsidP="00344C9E">
      <w:pPr>
        <w:pStyle w:val="ListParagraph"/>
        <w:numPr>
          <w:ilvl w:val="0"/>
          <w:numId w:val="5"/>
        </w:numPr>
        <w:tabs>
          <w:tab w:val="left" w:pos="893"/>
        </w:tabs>
        <w:rPr>
          <w:b/>
          <w:bCs/>
          <w:color w:val="3A3641"/>
          <w:w w:val="105"/>
        </w:rPr>
      </w:pPr>
      <w:r>
        <w:t>Purchase of New Park Amenity</w:t>
      </w:r>
      <w:r w:rsidRPr="00344C9E">
        <w:rPr>
          <w:b/>
          <w:bCs/>
          <w:color w:val="3A3641"/>
          <w:w w:val="105"/>
        </w:rPr>
        <w:tab/>
      </w:r>
    </w:p>
    <w:p w14:paraId="20834171" w14:textId="77777777" w:rsidR="00344C9E" w:rsidRPr="00344C9E" w:rsidRDefault="00344C9E" w:rsidP="00344C9E">
      <w:pPr>
        <w:pStyle w:val="ListParagraph"/>
        <w:tabs>
          <w:tab w:val="left" w:pos="893"/>
        </w:tabs>
        <w:ind w:left="1680" w:firstLine="0"/>
        <w:rPr>
          <w:b/>
          <w:bCs/>
          <w:color w:val="3A3641"/>
          <w:w w:val="105"/>
        </w:rPr>
      </w:pPr>
    </w:p>
    <w:p w14:paraId="164BBEFA" w14:textId="5CFE7E82" w:rsidR="00A229BA" w:rsidRPr="008918CD" w:rsidRDefault="00F97F18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3A3641"/>
          <w:w w:val="105"/>
        </w:rPr>
        <w:t>7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2C624B4D" w:rsidR="00A229BA" w:rsidRPr="002174B5" w:rsidRDefault="007B77D1">
      <w:pPr>
        <w:ind w:left="1231"/>
        <w:rPr>
          <w:bCs/>
        </w:rPr>
      </w:pPr>
      <w:r>
        <w:rPr>
          <w:bCs/>
          <w:color w:val="3A3641"/>
        </w:rPr>
        <w:t>a.</w:t>
      </w:r>
      <w:r w:rsidR="00FA18A3" w:rsidRPr="002174B5">
        <w:rPr>
          <w:bCs/>
          <w:color w:val="3A3641"/>
        </w:rPr>
        <w:t xml:space="preserve"> Upcoming Events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2AC15DEE" w:rsidR="00A229BA" w:rsidRDefault="00F97F18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8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4159790F" w:rsidR="00E10052" w:rsidRPr="008918CD" w:rsidRDefault="00344C9E" w:rsidP="00F12155">
      <w:pPr>
        <w:tabs>
          <w:tab w:val="left" w:pos="943"/>
        </w:tabs>
        <w:ind w:left="684"/>
        <w:rPr>
          <w:b/>
          <w:bCs/>
          <w:color w:val="3A3641"/>
        </w:rPr>
      </w:pPr>
      <w:r>
        <w:rPr>
          <w:b/>
          <w:bCs/>
          <w:color w:val="3A3641"/>
        </w:rPr>
        <w:t xml:space="preserve">   </w:t>
      </w: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lastRenderedPageBreak/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2783E4D" w14:textId="063CC32A" w:rsidR="00FE0192" w:rsidRPr="008918CD" w:rsidRDefault="00F97F18" w:rsidP="00940AC5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9.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6168F" w14:textId="77777777" w:rsidR="009934B1" w:rsidRDefault="009934B1" w:rsidP="00F12155">
      <w:r>
        <w:separator/>
      </w:r>
    </w:p>
  </w:endnote>
  <w:endnote w:type="continuationSeparator" w:id="0">
    <w:p w14:paraId="275724D7" w14:textId="77777777" w:rsidR="009934B1" w:rsidRDefault="009934B1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D5690" w14:textId="77777777" w:rsidR="00190EA5" w:rsidRDefault="00190E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56E43" w14:textId="77777777" w:rsidR="00190EA5" w:rsidRDefault="00190E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D9D80" w14:textId="77777777" w:rsidR="00190EA5" w:rsidRDefault="00190E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53F6F4" w14:textId="77777777" w:rsidR="009934B1" w:rsidRDefault="009934B1" w:rsidP="00F12155">
      <w:r>
        <w:separator/>
      </w:r>
    </w:p>
  </w:footnote>
  <w:footnote w:type="continuationSeparator" w:id="0">
    <w:p w14:paraId="360E573B" w14:textId="77777777" w:rsidR="009934B1" w:rsidRDefault="009934B1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33AAB" w14:textId="6208C9F9" w:rsidR="00190EA5" w:rsidRDefault="00190E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06393BAA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7FE1F02E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DB31BA">
      <w:rPr>
        <w:b/>
        <w:bCs/>
        <w:noProof/>
        <w:sz w:val="22"/>
        <w:szCs w:val="22"/>
      </w:rPr>
      <w:t>September 10, 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A9ED1" w14:textId="24300A53" w:rsidR="00190EA5" w:rsidRDefault="00190E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97FAA"/>
    <w:rsid w:val="00153089"/>
    <w:rsid w:val="00190EA5"/>
    <w:rsid w:val="0019143E"/>
    <w:rsid w:val="001B0CC6"/>
    <w:rsid w:val="001D1E6C"/>
    <w:rsid w:val="001E7958"/>
    <w:rsid w:val="002174B5"/>
    <w:rsid w:val="00283ACD"/>
    <w:rsid w:val="002C7E87"/>
    <w:rsid w:val="002E4D2D"/>
    <w:rsid w:val="002F4253"/>
    <w:rsid w:val="00344C9E"/>
    <w:rsid w:val="00364F14"/>
    <w:rsid w:val="003935AB"/>
    <w:rsid w:val="003B0614"/>
    <w:rsid w:val="00441AA7"/>
    <w:rsid w:val="00497D3D"/>
    <w:rsid w:val="005648F3"/>
    <w:rsid w:val="005827F0"/>
    <w:rsid w:val="00641089"/>
    <w:rsid w:val="006678C0"/>
    <w:rsid w:val="0067088D"/>
    <w:rsid w:val="0071541F"/>
    <w:rsid w:val="00776520"/>
    <w:rsid w:val="007B77D1"/>
    <w:rsid w:val="00827A09"/>
    <w:rsid w:val="008918CD"/>
    <w:rsid w:val="008C32E1"/>
    <w:rsid w:val="008E0036"/>
    <w:rsid w:val="00940AC5"/>
    <w:rsid w:val="009934B1"/>
    <w:rsid w:val="00A229BA"/>
    <w:rsid w:val="00A4649E"/>
    <w:rsid w:val="00A70D61"/>
    <w:rsid w:val="00A86B2D"/>
    <w:rsid w:val="00AB155C"/>
    <w:rsid w:val="00AF7FE2"/>
    <w:rsid w:val="00B85E92"/>
    <w:rsid w:val="00C14A4D"/>
    <w:rsid w:val="00CA5EC0"/>
    <w:rsid w:val="00D915F2"/>
    <w:rsid w:val="00D91BAD"/>
    <w:rsid w:val="00DA6C6E"/>
    <w:rsid w:val="00DB31BA"/>
    <w:rsid w:val="00DC1E46"/>
    <w:rsid w:val="00E10052"/>
    <w:rsid w:val="00E518A4"/>
    <w:rsid w:val="00EC6F9F"/>
    <w:rsid w:val="00F12155"/>
    <w:rsid w:val="00F235F3"/>
    <w:rsid w:val="00F97F18"/>
    <w:rsid w:val="00FA18A3"/>
    <w:rsid w:val="00FD20CC"/>
    <w:rsid w:val="00FE0192"/>
    <w:rsid w:val="00FF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3E583-F5A9-438C-B001-53440F68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11</cp:revision>
  <cp:lastPrinted>2020-09-01T16:20:00Z</cp:lastPrinted>
  <dcterms:created xsi:type="dcterms:W3CDTF">2020-09-08T15:18:00Z</dcterms:created>
  <dcterms:modified xsi:type="dcterms:W3CDTF">2020-09-09T13:16:00Z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